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KI 2050</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Ein Szenarioworkshop zur künstlicher Intelligenz und Politik</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Donnerstag, 01. Oktober 2026 - Freitag, 01. Oktober 2027</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046D99">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5"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Canva</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Der Workshop „KI 2050“ beschäftigt sich mit den gesellschaftlichen, politischen und wirtschaftlichen Auswirkungen von Künstlicher Intelligenz und hinterfragt, wer über deren Entwicklung und Einsatz entscheidet. Die Teilnehmenden entwickeln eigene Zukunftsszenarien, lernen grundlegende Begriffe kennen und werden dazu angeregt, sich eine eigene Meinung zu bilden und KI als gestaltbare Technologie zu verstehen.keine Anmeldung mehr möglich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Künstliche Intelligenz (KI) gilt als eine der wichtigsten Technologien unserer Zeit. Trotzdem wird sie oft nur als technisches Werkzeug verstanden neutral, objektiv, unpolitisch. Doch wer entscheidet eigentlich, wie KI eingesetzt wird? Mit welchen Zielen wird KI entwickelt und wer legt sie fest? Und welche Folgen hat das alles für unsere Gesellschaft?</w:t>
      </w:r>
    </w:p>
    <w:p/>
    <w:p>
      <w:pPr/>
      <w:r>
        <w:rPr/>
        <w:t xml:space="preserve">Im kreativen Szenarioworkshop KI 2050 setzen sich Schüler:innen mit den gesellschaftlichen und politischen Seiten künstlicher Intelligenz auseinander. Sie entwickeln eigene Zukunftsszenarien und diskutieren, wie KI unser Zusammenleben verändern könnte und wer dabei die Entscheidungen trifft.</w:t>
      </w:r>
    </w:p>
    <w:p/>
    <w:p>
      <w:pPr/>
      <w:r>
        <w:rPr/>
        <w:t xml:space="preserve">Die Teilnehmenden lernen dabei nicht nur technische Grundbegriffe kennen. Sie beschäftigen sich auch mit politischen Interessen, wirtschaftlichen Einflüssen und sozialen Fragen rund um KI. Dabei werden sie ermutigt, eigene Meinungen zu entwickeln und erkennen: Technologi-sche Entwicklung passiert nicht einfach, sie kann politisch gestaltet werden.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b w:val="1"/>
          <w:bCs w:val="1"/>
        </w:rPr>
        <w:t xml:space="preserve">Beispielprogramm:</w:t>
      </w:r>
    </w:p>
    <w:p/>
    <w:p/>
    <w:p>
      <w:pPr/>
      <w:r>
        <w:rPr/>
        <w:t xml:space="preserve">8.30 Uhr Begrüßung und Warm-Up</w:t>
      </w:r>
    </w:p>
    <w:p/>
    <w:p>
      <w:pPr/>
      <w:r>
        <w:rPr/>
        <w:t xml:space="preserve">9.00 Uhr KI in meinem Alltag</w:t>
      </w:r>
    </w:p>
    <w:p>
      <w:pPr/>
      <w:r>
        <w:rPr/>
        <w:t xml:space="preserve">9.35 Uhr Technische und politische Grundlagen von KI</w:t>
      </w:r>
    </w:p>
    <w:p>
      <w:pPr/>
      <w:r>
        <w:rPr/>
        <w:t xml:space="preserve">10.40 Uhr Einführung in den Szenarioworkshop</w:t>
      </w:r>
    </w:p>
    <w:p>
      <w:pPr/>
      <w:r>
        <w:rPr/>
        <w:t xml:space="preserve">10.55 Uhr Ausarbeitung der Zukunftsszenarien</w:t>
      </w:r>
    </w:p>
    <w:p>
      <w:pPr/>
      <w:r>
        <w:rPr/>
        <w:t xml:space="preserve">12.10 Uhr Präsentation der Szenarien</w:t>
      </w:r>
    </w:p>
    <w:p>
      <w:pPr/>
      <w:r>
        <w:rPr/>
        <w:t xml:space="preserve">12.50 Uhr Diskussion und Reflexion</w:t>
      </w:r>
    </w:p>
    <w:p>
      <w:pPr/>
      <w:r>
        <w:rPr/>
        <w:t xml:space="preserve">13.30 Uhr Ende der Veranstaltung</w:t>
      </w:r>
    </w:p>
    <w:p>
      <w:pPr/>
      <w:r>
        <w:rPr/>
        <w:t xml:space="preserve">Pausen werden individuell in den Ablauf integriert</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ab Klasse 10</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b w:val="1"/>
          <w:bCs w:val="1"/>
        </w:rPr>
        <w:t xml:space="preserve">Auf einen Blick:</w:t>
      </w:r>
    </w:p>
    <w:p/>
    <w:p>
      <w:pPr>
        <w:ind w:left="720" w:right="0" w:firstLine="0" w:hanging="360"/>
        <w:spacing w:before="0" w:after="0"/>
      </w:pPr>
      <w:r>
        <w:rPr/>
        <w:t xml:space="preserve">• Zielgruppe: ab Klasse 10</w:t>
      </w:r>
    </w:p>
    <w:p>
      <w:pPr>
        <w:ind w:left="720" w:right="0" w:firstLine="0" w:hanging="360"/>
        <w:spacing w:before="0" w:after="0"/>
      </w:pPr>
      <w:r>
        <w:rPr/>
        <w:t xml:space="preserve">• Teilnahmezahl: 12-32 Personen</w:t>
      </w:r>
    </w:p>
    <w:p>
      <w:pPr>
        <w:ind w:left="720" w:right="0" w:firstLine="0" w:hanging="360"/>
        <w:spacing w:before="0" w:after="0"/>
      </w:pPr>
      <w:r>
        <w:rPr/>
        <w:t xml:space="preserve">• Dauer: ca. 5 Zeitstunden</w:t>
      </w:r>
    </w:p>
    <w:p>
      <w:pPr>
        <w:ind w:left="720" w:right="0" w:firstLine="0" w:hanging="360"/>
        <w:spacing w:before="0" w:after="0"/>
      </w:pPr>
      <w:r>
        <w:rPr/>
        <w:t xml:space="preserve">• keine Anmeldung mehr möglich</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Donnerstag, 01. Oktober 2026, 00:00 Uhr - Freitag, 01. Oktober 2027, 00:00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Anja Meitner - Leiterin LpB-Außenstelle Tübingen</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 Verwaltung Tübingen, E-Mail: tuebingen.verwaltung@lpb.bwl.de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Klassenzimmer der jeweiligen Schule</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54/xx-26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19A8EBFB"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0071A8EC"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236A03B5"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351D0368" w14:textId="77777777" w:rsidR="00F51E32" w:rsidRDefault="00F51E32" w:rsidP="00F51E32">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p>
    <w:p w14:paraId="35188B28" w14:textId="77777777" w:rsidR="00F51E32" w:rsidRDefault="00F51E32" w:rsidP="00F51E32">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51E32" w14:paraId="3CBEA919" w14:textId="77777777" w:rsidTr="008D72D6">
        <w:trPr>
          <w:cantSplit/>
        </w:trPr>
        <w:tc>
          <w:tcPr>
            <w:tcW w:w="8644" w:type="dxa"/>
            <w:gridSpan w:val="3"/>
          </w:tcPr>
          <w:p w14:paraId="099F3B9D" w14:textId="77777777" w:rsidR="00F51E32" w:rsidRPr="0066333C" w:rsidRDefault="00F51E32" w:rsidP="008D72D6">
            <w:pPr>
              <w:keepNext/>
              <w:keepLines/>
              <w:widowControl w:val="0"/>
              <w:ind w:left="-104"/>
              <w:rPr>
                <w:bCs/>
                <w:szCs w:val="18"/>
              </w:rPr>
            </w:pPr>
            <w:r w:rsidRPr="00250D25">
              <w:rPr>
                <w:b/>
                <w:color w:val="B5181F"/>
                <w:szCs w:val="18"/>
              </w:rPr>
              <w:t/>
            </w:r>
            <w:r>
              <w:rPr>
                <w:b/>
                <w:color w:val="B5181F"/>
                <w:szCs w:val="18"/>
              </w:rPr>
              <w:br/>
            </w:r>
          </w:p>
        </w:tc>
      </w:tr>
      <w:tr w:rsidR="00F51E32" w14:paraId="3ABEFC23" w14:textId="77777777" w:rsidTr="008D72D6">
        <w:trPr>
          <w:cantSplit/>
        </w:trPr>
        <w:tc>
          <w:tcPr>
            <w:tcW w:w="2882" w:type="dxa"/>
          </w:tcPr>
          <w:p w14:paraId="796A08F8" w14:textId="77777777" w:rsidR="00F51E32" w:rsidRPr="0066333C" w:rsidRDefault="00F51E32" w:rsidP="008D72D6">
            <w:pPr>
              <w:keepNext/>
              <w:keepLines/>
              <w:widowControl w:val="0"/>
              <w:ind w:left="0"/>
              <w:rPr>
                <w:bCs/>
              </w:rPr>
            </w:pPr>
            <w:r w:rsidRPr="0066333C">
              <w:rPr>
                <w:bCs/>
                <w:szCs w:val="18"/>
              </w:rPr>
              <w:t/>
            </w:r>
          </w:p>
        </w:tc>
        <w:tc>
          <w:tcPr>
            <w:tcW w:w="2881" w:type="dxa"/>
          </w:tcPr>
          <w:p w14:paraId="73E7155E" w14:textId="77777777" w:rsidR="00F51E32" w:rsidRPr="0066333C" w:rsidRDefault="00F51E32" w:rsidP="008D72D6">
            <w:pPr>
              <w:keepNext/>
              <w:keepLines/>
              <w:widowControl w:val="0"/>
              <w:ind w:left="0"/>
              <w:rPr>
                <w:bCs/>
              </w:rPr>
            </w:pPr>
            <w:r w:rsidRPr="0066333C">
              <w:rPr>
                <w:bCs/>
                <w:szCs w:val="18"/>
              </w:rPr>
              <w:t/>
            </w:r>
          </w:p>
        </w:tc>
        <w:tc>
          <w:tcPr>
            <w:tcW w:w="2881" w:type="dxa"/>
          </w:tcPr>
          <w:p w14:paraId="032B99FC" w14:textId="77777777" w:rsidR="00F51E32" w:rsidRPr="0066333C" w:rsidRDefault="00F51E32" w:rsidP="008D72D6">
            <w:pPr>
              <w:keepNext/>
              <w:keepLines/>
              <w:widowControl w:val="0"/>
              <w:ind w:left="0"/>
              <w:rPr>
                <w:bCs/>
              </w:rPr>
            </w:pPr>
            <w:r w:rsidRPr="0066333C">
              <w:rPr>
                <w:bCs/>
                <w:szCs w:val="18"/>
              </w:rPr>
              <w:t/>
            </w:r>
          </w:p>
        </w:tc>
      </w:tr>
      <w:tr w:rsidR="00F51E32" w14:paraId="49222BCD" w14:textId="77777777" w:rsidTr="008D72D6">
        <w:trPr>
          <w:cantSplit/>
        </w:trPr>
        <w:tc>
          <w:tcPr>
            <w:tcW w:w="2882" w:type="dxa"/>
          </w:tcPr>
          <w:p w14:paraId="4BDBAF4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45DFD1C4"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367F3507" w14:textId="77777777" w:rsidR="00F51E32" w:rsidRPr="006B3125" w:rsidRDefault="00F51E32" w:rsidP="008D72D6">
            <w:pPr>
              <w:keepNext/>
              <w:keepLines/>
              <w:widowControl w:val="0"/>
              <w:ind w:left="0"/>
              <w:rPr>
                <w:bCs/>
                <w:sz w:val="14"/>
                <w:szCs w:val="14"/>
              </w:rPr>
            </w:pPr>
            <w:r w:rsidRPr="006B3125">
              <w:rPr>
                <w:bCs/>
                <w:sz w:val="14"/>
                <w:szCs w:val="14"/>
              </w:rPr>
              <w:t/>
            </w:r>
          </w:p>
        </w:tc>
      </w:tr>
      <w:tr w:rsidR="00F51E32" w14:paraId="67608679" w14:textId="77777777" w:rsidTr="008D72D6">
        <w:trPr>
          <w:cantSplit/>
        </w:trPr>
        <w:tc>
          <w:tcPr>
            <w:tcW w:w="2882" w:type="dxa"/>
          </w:tcPr>
          <w:p w14:paraId="3EF744A5" w14:textId="77777777" w:rsidR="00F51E32" w:rsidRPr="0066333C" w:rsidRDefault="00F51E32" w:rsidP="008D72D6">
            <w:pPr>
              <w:keepNext/>
              <w:keepLines/>
              <w:widowControl w:val="0"/>
              <w:ind w:left="0"/>
              <w:rPr>
                <w:bCs/>
              </w:rPr>
            </w:pPr>
            <w:r w:rsidRPr="0066333C">
              <w:rPr>
                <w:bCs/>
                <w:szCs w:val="18"/>
              </w:rPr>
              <w:t/>
            </w:r>
          </w:p>
        </w:tc>
        <w:tc>
          <w:tcPr>
            <w:tcW w:w="2881" w:type="dxa"/>
          </w:tcPr>
          <w:p w14:paraId="2F113A5F" w14:textId="77777777" w:rsidR="00F51E32" w:rsidRPr="0066333C" w:rsidRDefault="00F51E32" w:rsidP="008D72D6">
            <w:pPr>
              <w:keepNext/>
              <w:keepLines/>
              <w:widowControl w:val="0"/>
              <w:ind w:left="0"/>
              <w:rPr>
                <w:bCs/>
              </w:rPr>
            </w:pPr>
            <w:r w:rsidRPr="0066333C">
              <w:rPr>
                <w:bCs/>
                <w:szCs w:val="18"/>
              </w:rPr>
              <w:t/>
            </w:r>
          </w:p>
        </w:tc>
        <w:tc>
          <w:tcPr>
            <w:tcW w:w="2881" w:type="dxa"/>
          </w:tcPr>
          <w:p w14:paraId="42F90C7A" w14:textId="77777777" w:rsidR="00F51E32" w:rsidRPr="0066333C" w:rsidRDefault="00F51E32" w:rsidP="008D72D6">
            <w:pPr>
              <w:keepNext/>
              <w:keepLines/>
              <w:widowControl w:val="0"/>
              <w:ind w:left="0"/>
              <w:rPr>
                <w:bCs/>
              </w:rPr>
            </w:pPr>
            <w:r w:rsidRPr="0066333C">
              <w:rPr>
                <w:bCs/>
                <w:szCs w:val="18"/>
              </w:rPr>
              <w:t/>
            </w:r>
          </w:p>
        </w:tc>
      </w:tr>
      <w:tr w:rsidR="00F51E32" w14:paraId="6A3B2F34" w14:textId="77777777" w:rsidTr="008D72D6">
        <w:trPr>
          <w:cantSplit/>
        </w:trPr>
        <w:tc>
          <w:tcPr>
            <w:tcW w:w="2882" w:type="dxa"/>
          </w:tcPr>
          <w:p w14:paraId="7D13CE3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7BDAC9ED"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138180E9" w14:textId="77777777" w:rsidR="00F51E32" w:rsidRPr="006B3125" w:rsidRDefault="00F51E32" w:rsidP="008D72D6">
            <w:pPr>
              <w:keepNext/>
              <w:keepLines/>
              <w:widowControl w:val="0"/>
              <w:ind w:left="0"/>
              <w:rPr>
                <w:bCs/>
                <w:sz w:val="14"/>
                <w:szCs w:val="14"/>
              </w:rPr>
            </w:pPr>
            <w:r w:rsidRPr="006B3125">
              <w:rPr>
                <w:bCs/>
                <w:sz w:val="14"/>
                <w:szCs w:val="14"/>
              </w:rPr>
              <w:t/>
            </w:r>
          </w:p>
        </w:tc>
      </w:tr>
    </w:tbl>
    <w:p w14:paraId="7B8EBF72" w14:textId="77777777" w:rsidR="00F51E32" w:rsidRPr="00ED1ACA" w:rsidRDefault="00F51E32" w:rsidP="00F51E32">
      <w:pPr>
        <w:keepNext/>
        <w:keepLines/>
        <w:widowControl w:val="0"/>
        <w:ind w:left="426"/>
        <w:rPr>
          <w:bCs/>
        </w:rPr>
      </w:pPr>
    </w:p>
    <w:p w14:paraId="2BCFACBF" w14:textId="5D9729A9" w:rsidR="002B57A6" w:rsidRPr="00ED1ACA" w:rsidRDefault="002B57A6" w:rsidP="00F51E32">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F0DE" w14:textId="77777777" w:rsidR="00965351" w:rsidRDefault="00965351" w:rsidP="00E135C4">
      <w:pPr>
        <w:spacing w:after="0" w:line="240" w:lineRule="auto"/>
      </w:pPr>
      <w:r>
        <w:separator/>
      </w:r>
    </w:p>
  </w:endnote>
  <w:endnote w:type="continuationSeparator" w:id="0">
    <w:p w14:paraId="65702137" w14:textId="77777777" w:rsidR="00965351" w:rsidRDefault="00965351"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58E4A81C"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8627AD">
            <w:rPr>
              <w:color w:val="A6A6A6" w:themeColor="background1" w:themeShade="A6"/>
            </w:rPr>
            <w:t>Tübingen</w:t>
          </w:r>
          <w:r w:rsidR="00E135C4" w:rsidRPr="0044144E">
            <w:rPr>
              <w:color w:val="A6A6A6" w:themeColor="background1" w:themeShade="A6"/>
            </w:rPr>
            <w:t xml:space="preserve"> </w:t>
          </w:r>
          <w:r w:rsidR="00E135C4" w:rsidRPr="0044144E">
            <w:rPr>
              <w:color w:val="A6A6A6" w:themeColor="background1" w:themeShade="A6"/>
            </w:rPr>
            <w:br/>
          </w:r>
          <w:r w:rsidR="008627AD" w:rsidRPr="008627AD">
            <w:rPr>
              <w:color w:val="A6A6A6" w:themeColor="background1" w:themeShade="A6"/>
            </w:rPr>
            <w:t>Wilhelmstr. 8, 72074 Tübingen</w:t>
          </w:r>
        </w:p>
        <w:p w14:paraId="0D8CD542" w14:textId="6724E838" w:rsidR="00E135C4" w:rsidRPr="00F8691D" w:rsidRDefault="002414F2" w:rsidP="008627AD">
          <w:pPr>
            <w:pStyle w:val="Fuzeile"/>
            <w:ind w:left="0" w:right="-142"/>
          </w:pPr>
          <w:r w:rsidRPr="002414F2">
            <w:rPr>
              <w:color w:val="A6A6A6" w:themeColor="background1" w:themeShade="A6"/>
            </w:rPr>
            <w:t xml:space="preserve">Tel. </w:t>
          </w:r>
          <w:r w:rsidR="008627AD" w:rsidRPr="008627AD">
            <w:rPr>
              <w:color w:val="A6A6A6" w:themeColor="background1" w:themeShade="A6"/>
            </w:rPr>
            <w:t>07071/13680-60</w:t>
          </w:r>
          <w:r w:rsidR="008627AD">
            <w:rPr>
              <w:color w:val="A6A6A6" w:themeColor="background1" w:themeShade="A6"/>
            </w:rPr>
            <w:t xml:space="preserve"> </w:t>
          </w:r>
          <w:r w:rsidRPr="002414F2">
            <w:rPr>
              <w:color w:val="A6A6A6" w:themeColor="background1" w:themeShade="A6"/>
            </w:rPr>
            <w:t xml:space="preserve">| </w:t>
          </w:r>
          <w:r w:rsidR="008627AD">
            <w:rPr>
              <w:color w:val="A6A6A6" w:themeColor="background1" w:themeShade="A6"/>
            </w:rPr>
            <w:t>tuebingen</w:t>
          </w:r>
          <w:r w:rsidRPr="002414F2">
            <w:rPr>
              <w:color w:val="A6A6A6" w:themeColor="background1" w:themeShade="A6"/>
            </w:rPr>
            <w:t>@lpb.bwl.de |</w:t>
          </w:r>
          <w:r w:rsidR="008627AD">
            <w:rPr>
              <w:color w:val="A6A6A6" w:themeColor="background1" w:themeShade="A6"/>
            </w:rPr>
            <w:t xml:space="preserve"> </w:t>
          </w:r>
          <w:r w:rsidRPr="002414F2">
            <w:rPr>
              <w:color w:val="A6A6A6" w:themeColor="background1" w:themeShade="A6"/>
            </w:rPr>
            <w:t>www.lpb</w:t>
          </w:r>
          <w:r>
            <w:rPr>
              <w:color w:val="A6A6A6" w:themeColor="background1" w:themeShade="A6"/>
            </w:rPr>
            <w:t>-</w:t>
          </w:r>
          <w:r w:rsidR="008627AD">
            <w:rPr>
              <w:color w:val="A6A6A6" w:themeColor="background1" w:themeShade="A6"/>
            </w:rPr>
            <w:t>tuebingen</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13DA" w14:textId="77777777" w:rsidR="00965351" w:rsidRDefault="00965351" w:rsidP="00E135C4">
      <w:pPr>
        <w:spacing w:after="0" w:line="240" w:lineRule="auto"/>
      </w:pPr>
      <w:r>
        <w:separator/>
      </w:r>
    </w:p>
  </w:footnote>
  <w:footnote w:type="continuationSeparator" w:id="0">
    <w:p w14:paraId="76896F29" w14:textId="77777777" w:rsidR="00965351" w:rsidRDefault="00965351"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50432E43" w:rsidR="002D2E7C" w:rsidRPr="000A25FD" w:rsidRDefault="000A25FD" w:rsidP="000A25FD">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Politische Tage</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46D99"/>
    <w:rsid w:val="00050F89"/>
    <w:rsid w:val="000710C4"/>
    <w:rsid w:val="00076271"/>
    <w:rsid w:val="000926BB"/>
    <w:rsid w:val="0009395A"/>
    <w:rsid w:val="00095C63"/>
    <w:rsid w:val="000A25FD"/>
    <w:rsid w:val="000C11D1"/>
    <w:rsid w:val="000E5F74"/>
    <w:rsid w:val="000F2D84"/>
    <w:rsid w:val="001143F4"/>
    <w:rsid w:val="001509B3"/>
    <w:rsid w:val="00177510"/>
    <w:rsid w:val="001D2BA6"/>
    <w:rsid w:val="002414F2"/>
    <w:rsid w:val="00250D25"/>
    <w:rsid w:val="0029406E"/>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4144E"/>
    <w:rsid w:val="00474FFA"/>
    <w:rsid w:val="00490DB7"/>
    <w:rsid w:val="004C1316"/>
    <w:rsid w:val="004D3C9B"/>
    <w:rsid w:val="004F06A5"/>
    <w:rsid w:val="004F6497"/>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6333C"/>
    <w:rsid w:val="006B0D91"/>
    <w:rsid w:val="006B3125"/>
    <w:rsid w:val="006B5183"/>
    <w:rsid w:val="006B51C1"/>
    <w:rsid w:val="00737B42"/>
    <w:rsid w:val="00740B28"/>
    <w:rsid w:val="00742586"/>
    <w:rsid w:val="00765915"/>
    <w:rsid w:val="007675DB"/>
    <w:rsid w:val="008121E7"/>
    <w:rsid w:val="00812BCC"/>
    <w:rsid w:val="00816A17"/>
    <w:rsid w:val="00832156"/>
    <w:rsid w:val="00856A6E"/>
    <w:rsid w:val="008627AD"/>
    <w:rsid w:val="00895D64"/>
    <w:rsid w:val="008F0A23"/>
    <w:rsid w:val="00921414"/>
    <w:rsid w:val="00961928"/>
    <w:rsid w:val="00965351"/>
    <w:rsid w:val="009810E0"/>
    <w:rsid w:val="009933D0"/>
    <w:rsid w:val="009A22AB"/>
    <w:rsid w:val="009B354E"/>
    <w:rsid w:val="009C658D"/>
    <w:rsid w:val="009D1DB5"/>
    <w:rsid w:val="00A319CD"/>
    <w:rsid w:val="00A36A51"/>
    <w:rsid w:val="00AB64B2"/>
    <w:rsid w:val="00AB6EE7"/>
    <w:rsid w:val="00AD5297"/>
    <w:rsid w:val="00B361ED"/>
    <w:rsid w:val="00B57B6D"/>
    <w:rsid w:val="00B76B1C"/>
    <w:rsid w:val="00BD7E19"/>
    <w:rsid w:val="00BF2381"/>
    <w:rsid w:val="00C311F0"/>
    <w:rsid w:val="00C4551F"/>
    <w:rsid w:val="00C46283"/>
    <w:rsid w:val="00C609CA"/>
    <w:rsid w:val="00C60E42"/>
    <w:rsid w:val="00C72727"/>
    <w:rsid w:val="00C7325A"/>
    <w:rsid w:val="00C92C7C"/>
    <w:rsid w:val="00CA0E1A"/>
    <w:rsid w:val="00CA44F1"/>
    <w:rsid w:val="00CB6771"/>
    <w:rsid w:val="00CE210F"/>
    <w:rsid w:val="00CF2704"/>
    <w:rsid w:val="00D07B03"/>
    <w:rsid w:val="00D14EA6"/>
    <w:rsid w:val="00D40A42"/>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5661E"/>
    <w:rsid w:val="00E77C9F"/>
    <w:rsid w:val="00EB7E7F"/>
    <w:rsid w:val="00ED1ACA"/>
    <w:rsid w:val="00EE6333"/>
    <w:rsid w:val="00F0247F"/>
    <w:rsid w:val="00F51E32"/>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 2050 [54/xx-26]</dc:title>
  <dc:subject>Der Workshop „KI 2050“ beschäftigt sich mit den gesellschaftlichen, politischen und wirtschaftlichen Auswirkungen von Künstlicher Intelligenz und hinterfragt, wer über deren Entwicklung und Einsatz entscheidet. Die Teilnehmenden entwickeln eigene Zukunftsszenarien, lernen grundlegende Begriffe kennen und werden dazu angeregt, sich eine eigene Meinung zu bilden und KI als gestaltbare Technologie zu verstehen.keine Anmeldung mehr möglich</dc:subject>
  <dc:creator>Anja Meitner - Leiterin LpB-Außenstelle Tübingen
 - Landeszentrale für politische Bildung</dc:creator>
  <cp:keywords>54/xx-26 - KI 2050, 01.10.2026 bis 01.10.2027</cp:keywords>
  <dc:description/>
  <cp:lastModifiedBy>Christoph Runkel</cp:lastModifiedBy>
  <cp:revision>3</cp:revision>
  <dcterms:created xsi:type="dcterms:W3CDTF">2026-03-05T08:46:00Z</dcterms:created>
  <dcterms:modified xsi:type="dcterms:W3CDTF">2026-03-12T11:28:00Z</dcterms:modified>
</cp:coreProperties>
</file>