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Gemeinsam gegen Einsamkeit</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9. Interreligiöser Begegnungstag für Frauen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Sonntag, 12.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Bild1 / © Gülsah Bingül-Özkan</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Anmeldung über anderen Träger</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Das Seminar soll ermutigen, Einsamkeit zu überwinden und selbst aktiv zu werden, um Gemeinschaft zu erleben und Zugehörigkeit zu empfinden.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Einsamkeit hat viele Gesichter. Sie betrifft immer mehr Menschen – unabhängig von Alter, Geschlecht oder sozialem Status. </w:t>
      </w:r>
    </w:p>
    <w:p/>
    <w:p>
      <w:pPr/>
      <w:r>
        <w:rPr/>
        <w:t xml:space="preserve">Stephanie Hecke, Pfarrerin und Diakoniewissenschaftlerin, zeigt auf, warum sich so viele Menschen inmitten unserer Gesellschaft einsam fühlen. Wir erfahren, warum Einsamkeit nicht mit Alleinsein verwechselt werden darf, wie Armut Einsamkeit verstärken kann und welche Auswirkungen dies auf den gesellschaftlichen Zusammenhalt hat. Wie kann Einsamkeit überwunden werden und neue Zugehörigkeit entstehen? </w:t>
      </w:r>
    </w:p>
    <w:p/>
    <w:p>
      <w:pPr/>
      <w:r>
        <w:rPr/>
        <w:t xml:space="preserve">Gabriele Reichardt, Abteilungsleitung im Referat Soziales, Gesundheit und Integration der Stadt Stuttgart, stellt konkrete Aktionen vor und ermutigt dazu, aktiv zu werden und Gemeinschaft zu erleben.</w:t>
      </w:r>
    </w:p>
    <w:p>
      <w:pPr/>
      <w:r>
        <w:rPr/>
        <w:t xml:space="preserve">Nach dem gemeinsamen Mittagsmahl werden Aspekte des Themas in Workshops vertieft:</w:t>
      </w:r>
    </w:p>
    <w:p>
      <w:pPr>
        <w:ind w:left="720" w:right="0" w:firstLine="0" w:hanging="360"/>
        <w:spacing w:before="0" w:after="0"/>
      </w:pPr>
      <w:r>
        <w:rPr/>
        <w:t xml:space="preserve">• Women walk and talk: Verbindung schaffen im Gehen und im Gespräch</w:t>
      </w:r>
    </w:p>
    <w:p>
      <w:pPr>
        <w:ind w:left="720" w:right="0" w:firstLine="0" w:hanging="360"/>
        <w:spacing w:before="0" w:after="0"/>
      </w:pPr>
      <w:r>
        <w:rPr/>
        <w:t xml:space="preserve">• Frauen-Raum</w:t>
      </w:r>
    </w:p>
    <w:p>
      <w:pPr>
        <w:ind w:left="720" w:right="0" w:firstLine="0" w:hanging="360"/>
        <w:spacing w:before="0" w:after="0"/>
      </w:pPr>
      <w:r>
        <w:rPr/>
        <w:t xml:space="preserve">• Mutter-Kind-Gruppen – Gemeinsam, nicht einsam</w:t>
      </w:r>
    </w:p>
    <w:p>
      <w:pPr>
        <w:ind w:left="720" w:right="0" w:firstLine="0" w:hanging="360"/>
        <w:spacing w:before="0" w:after="0"/>
      </w:pPr>
      <w:r>
        <w:rPr/>
        <w:t xml:space="preserve">• Circle-of-Friends</w:t>
      </w:r>
    </w:p>
    <w:p>
      <w:pPr>
        <w:ind w:left="720" w:right="0" w:firstLine="0" w:hanging="360"/>
        <w:spacing w:before="0" w:after="0"/>
      </w:pPr>
      <w:r>
        <w:rPr/>
        <w:t xml:space="preserve">• Meet and Move – Projekt der Gesellschaft für Dialog e.V.</w:t>
      </w:r>
    </w:p>
    <w:p>
      <w:pPr>
        <w:ind w:left="720" w:right="0" w:firstLine="0" w:hanging="360"/>
        <w:spacing w:before="0" w:after="0"/>
      </w:pPr>
      <w:r>
        <w:rPr/>
        <w:t xml:space="preserve">• Bikur Cholim in der Jüdischen Gemeinde</w:t>
      </w:r>
    </w:p>
    <w:p>
      <w:pPr>
        <w:ind w:left="720" w:right="0" w:firstLine="0" w:hanging="360"/>
        <w:spacing w:before="0" w:after="0"/>
      </w:pPr>
      <w:r>
        <w:rPr/>
        <w:t xml:space="preserve">• Gemeinsam wohnen – Frauen schließen sich zusammen.</w:t>
      </w:r>
    </w:p>
    <w:p>
      <w:pPr>
        <w:ind w:left="720" w:right="0" w:firstLine="0" w:hanging="360"/>
        <w:spacing w:before="0" w:after="0"/>
      </w:pPr>
      <w:r>
        <w:rPr/>
        <w:t xml:space="preserve">• u. a.</w:t>
      </w:r>
    </w:p>
    <w:p>
      <w:pPr/>
      <w:r>
        <w:rPr/>
        <w:t xml:space="preserve">In Kooperation mit: Ev. Bildungszentrum Hospitalhof Stuttgart, Bahá‘í-Gemeinde Stuttgart, Ev. Frauen in Württemberg, Fachbereich Frauen Diözese Rottenburg-Stuttgart, Gesellschaft für Dialog Baden-Württemberg e. V., Israelitische Religionsgemeinschaft Württemberg, Kath. Bildungswerk Stuttgart, Stufem – Stuttgarter Femina e. V. u.a.</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Beim Mittagsmahl werden jüdische und muslimische Speisevorschriften beachtet.</w:t>
      </w:r>
    </w:p>
    <w:p>
      <w:pPr/>
      <w:r>
        <w:rPr/>
        <w:t xml:space="preserve">Kostenbeitragentfällt. Eine Spende für das gemeinsame Essen (nach Selbsteinschätzung zwischen 15,00 € und 20,00 €) wird vor Ort erbeten.</w:t>
      </w:r>
    </w:p>
    <w:p>
      <w:pPr/>
      <w:r>
        <w:rPr/>
        <w:t xml:space="preserve">Kontakt: </w:t>
      </w:r>
    </w:p>
    <w:p>
      <w:pPr/>
      <w:hyperlink r:id="rId7" w:history="1">
        <w:r>
          <w:rPr/>
          <w:t xml:space="preserve">info@hospitalhof.de</w:t>
        </w:r>
      </w:hyperlink>
    </w:p>
    <w:p>
      <w:pPr/>
      <w:r>
        <w:rPr/>
        <w:t xml:space="preserve">, Tel. 0711 / 20 68-150</w:t>
      </w:r>
    </w:p>
    <w:p>
      <w:pPr/>
      <w:r>
        <w:rPr/>
        <w:t xml:space="preserve">Verbindliche Reservierung bitte bis 03.07.26 über unseren Buchungslink</w:t>
      </w:r>
    </w:p>
    <w:p/>
    <w:p>
      <w:pPr/>
      <w:r>
        <w:rPr/>
        <w:t xml:space="preserve">https://www.hospitalhof.de/programm/reservieren/</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Sonntag, 12. Juli 2026, 11:00 Uhr - 16:00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Bea Dörr</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Martina Kaufmann, Tel.: 0711-164099-33, E-Mail: martina.kaufmann@lpb.bwl.de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Evangelisches Bildungszentrum Hospitalhof</w:t>
        <w:br/>
        <w:t>Büchsenstraße 33</w:t>
        <w:br/>
        <w:t>70174 Stuttgart</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32/28a-26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pict>
                <v:shape type="#_x0000_t75" style="width:2.5cm;height:2.5cm" stroked="f" filled="f">
                  <v:imagedata r:id="rId17" o:title=""/>
                </v:shape>
              </w:pict>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Evangelisches Bildungszentrum Hospitalhof Stuttgart</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Gemeinsam gegen Einsamkeit [32/28a-26]</dc:title>
  <dc:subject>Das Seminar soll ermutigen, Einsamkeit zu überwinden und selbst aktiv zu werden, um Gemeinschaft zu erleben und Zugehörigkeit zu empfinden.</dc:subject>
  <dc:creator>Bea Dörr
 - Landeszentrale für politische Bildung</dc:creator>
  <cp:keywords>32/28a-26 - Gemeinsam gegen Einsamkeit, 12.07.2026</cp:keywords>
  <dc:description/>
  <cp:lastModifiedBy>Runkel</cp:lastModifiedBy>
  <cp:revision>6</cp:revision>
  <dcterms:created xsi:type="dcterms:W3CDTF">2026-03-05T08:44:00Z</dcterms:created>
  <dcterms:modified xsi:type="dcterms:W3CDTF">2026-04-29T15:45:00Z</dcterms:modified>
</cp:coreProperties>
</file>