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Lange Nacht der Demokratie</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Ludwigsburger Spiele-Marathon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Freitag, 02.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default" r:id="rId7"/>
          <w:footerReference w:type="default" r:id="rId8"/>
          <w:pgSz w:w="11906" w:h="16838"/>
          <w:pgMar w:top="1418" w:right="1418" w:bottom="567" w:left="1418" w:header="709" w:footer="340" w:gutter="0"/>
          <w:cols w:space="708"/>
          <w:docGrid w:linePitch="360"/>
        </w:sectPr>
      </w:pPr>
    </w:p>
    <w:p w14:paraId="4CD225AC" w14:textId="2B34082E" w:rsidR="001D2BA6" w:rsidRDefault="00CE210F" w:rsidP="004F0CC6">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1"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Lange Nacht der Demokratie Banner / LpB-Homepage</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923E09"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
      </w:r>
    </w:p>
    <w:p w14:paraId="7060129A" w14:textId="6E5B5EAB" w:rsidR="00E135C4" w:rsidRPr="00923E09"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Was hat Spielen mit Demokratie zu tun? Finde es heraus… Die LpB-Außenstelle Ludwigsburg beteiligt sich mit einem spielerischen Angebot an der 2. Langen Nacht der Demokratie in Baden-Württemberg.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Beim Spiele-Marathon in Ludwigsburg kannst du zwischen 16 und 22 Uhr verschiedene Spielstationen in der Innenstadt entdecken. Mit einem Stadtplan gehst du von Ort zu Ort – ganz in deinem Tempo. Ein Einstieg ist jederzeit möglich. An jeder Station warten Brett- oder Kartenspiele auf dich, die zeigen, wie Demokratie funktioniert: mitbestimmen, diskutieren, fair sein und andere Perspektiven verstehen. Begleitet wirst du von Anleitenden, die kurze Impulse geben und zum Austausch einladen.</w:t>
      </w:r>
    </w:p>
    <w:p>
      <w:pPr/>
      <w:r>
        <w:rPr/>
        <w:t xml:space="preserve">Besuche alle Stationen, sammle Stempel und nimm an einer Verlosung teil! Die Veranstaltung ist offen für alle, die Lust auf Spiele und Begegnung haben. Komm einfach zu einer der Spielstationen, spiel mit und erlebe Demokratie ganz praktisch!</w:t>
      </w:r>
    </w:p>
    <w:p>
      <w:pPr/>
      <w:r>
        <w:rPr>
          <w:b w:val="1"/>
          <w:bCs w:val="1"/>
        </w:rPr>
        <w:t xml:space="preserve">Stationen:</w:t>
      </w:r>
    </w:p>
    <w:p>
      <w:pPr/>
      <w:r>
        <w:rPr/>
        <w:t xml:space="preserve">Akademiehof oder Alternativplatz (bei schlechtem Wetter: Villa BarRock, Pflugfelder Straße 5) </w:t>
      </w:r>
    </w:p>
    <w:p>
      <w:pPr/>
      <w:r>
        <w:rPr/>
        <w:t xml:space="preserve">Bärensaal, Schlossstraße 7/9</w:t>
      </w:r>
    </w:p>
    <w:p>
      <w:pPr/>
      <w:r>
        <w:rPr/>
        <w:t xml:space="preserve">Haus der katholischen Kirche, Marktplatz 5</w:t>
      </w:r>
    </w:p>
    <w:p>
      <w:pPr/>
      <w:r>
        <w:rPr/>
        <w:t xml:space="preserve">Kulturzentrum, Wilhelmstraße 9/1</w:t>
      </w:r>
    </w:p>
    <w:p>
      <w:pPr/>
      <w:r>
        <w:rPr/>
        <w:t xml:space="preserve">Scala Foyer, Stuttgarter Straße 2</w:t>
      </w:r>
    </w:p>
    <w:p>
      <w:pPr/>
      <w:r>
        <w:rPr/>
        <w:t xml:space="preserve">Schnäppchen &amp; Häppchen, Solitudestraße 5</w:t>
      </w:r>
    </w:p>
    <w:p>
      <w:pPr/>
      <w:r>
        <w:rPr>
          <w:b w:val="1"/>
          <w:bCs w:val="1"/>
        </w:rPr>
        <w:t xml:space="preserve">In Kooperation mit:</w:t>
      </w:r>
      <w:r>
        <w:rPr/>
        <w:t xml:space="preserve"> </w:t>
      </w:r>
      <w:br/>
      <w:r>
        <w:rPr/>
        <w:t xml:space="preserve">Ökumenische Fachstelle Asyl (Caritas Ludwigsburg-Waiblingen-Enz und Kreisdiakonieverband Ludwigsburg), Stadtbibliothek Ludwigsburg, Migrationszentrum (AWO, Caritas, DRK), Projekt Connect/Mobile Jugendarbeit, Sprachschule Deutsch-richtig, Arbeitskreis Asyl, Tourismus &amp; Events Ludwigsburg, Team Europa und Städtepartnerschaften, Scala Ludwigsburg</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Besucher:innen verschiedenen Alters</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Durchführendes LpB-Team: Franke, Heidemeyer, Engel, Rauch</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Freitag, 02. Oktober 2026, 16:00 Uhr - 22:00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Thomas Franke</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Ludwigsburg, E-Mail: ludwigsburg.verwaltung@lpb.bwl.de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Scala Ludwigsburg</w:t>
        <w:br/>
        <w:t>Stuttgarter Strasse 2</w:t>
        <w:br/>
        <w:t>71638 Ludwigsburg</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53/40c-26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64AEAA31" w14:textId="77777777" w:rsidR="00877A9C" w:rsidRPr="00F9389A" w:rsidRDefault="00877A9C" w:rsidP="00877A9C">
      <w:pPr>
        <w:pStyle w:val="06LpBTextkrper1"/>
        <w:tabs>
          <w:tab w:val="clear" w:pos="737"/>
          <w:tab w:val="left" w:pos="1985"/>
          <w:tab w:val="left" w:pos="2552"/>
          <w:tab w:val="left" w:pos="7938"/>
        </w:tabs>
        <w:ind w:left="426" w:right="9"/>
        <w:rPr>
          <w:b/>
          <w:color w:val="C00000"/>
          <w:spacing w:val="0"/>
          <w:szCs w:val="18"/>
        </w:rPr>
      </w:pPr>
    </w:p>
    <w:p w14:paraId="1BC41882" w14:textId="77777777" w:rsidR="00877A9C" w:rsidRPr="00F9389A" w:rsidRDefault="00877A9C" w:rsidP="00877A9C">
      <w:pPr>
        <w:pStyle w:val="06LpBTextkrper1"/>
        <w:tabs>
          <w:tab w:val="clear" w:pos="737"/>
          <w:tab w:val="left" w:pos="1985"/>
          <w:tab w:val="left" w:pos="2552"/>
          <w:tab w:val="left" w:pos="7938"/>
        </w:tabs>
        <w:ind w:left="426" w:right="9"/>
        <w:rPr>
          <w:b/>
          <w:color w:val="C00000"/>
          <w:spacing w:val="0"/>
          <w:szCs w:val="18"/>
        </w:rPr>
      </w:pPr>
    </w:p>
    <w:p w14:paraId="4CED03A0" w14:textId="77777777" w:rsidR="00877A9C" w:rsidRPr="00F9389A" w:rsidRDefault="00877A9C" w:rsidP="00877A9C">
      <w:pPr>
        <w:pStyle w:val="06LpBTextkrper1"/>
        <w:tabs>
          <w:tab w:val="clear" w:pos="737"/>
          <w:tab w:val="left" w:pos="1985"/>
          <w:tab w:val="left" w:pos="2552"/>
          <w:tab w:val="left" w:pos="7938"/>
        </w:tabs>
        <w:ind w:left="426" w:right="9"/>
        <w:rPr>
          <w:b/>
          <w:color w:val="C00000"/>
          <w:spacing w:val="0"/>
          <w:szCs w:val="18"/>
        </w:rPr>
      </w:pPr>
    </w:p>
    <w:p w14:paraId="3BB0E725" w14:textId="52BFC82D" w:rsidR="00877A9C" w:rsidRDefault="00A70E5B" w:rsidP="00877A9C">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0CA03E00" w14:textId="77777777" w:rsidR="00877A9C" w:rsidRDefault="00877A9C" w:rsidP="00877A9C">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877A9C" w14:paraId="4D93D015" w14:textId="77777777" w:rsidTr="008D72D6">
        <w:trPr>
          <w:cantSplit/>
        </w:trPr>
        <w:tc>
          <w:tcPr>
            <w:tcW w:w="8644" w:type="dxa"/>
            <w:gridSpan w:val="3"/>
          </w:tcPr>
          <w:p w14:paraId="7A774B61" w14:textId="77777777" w:rsidR="00877A9C" w:rsidRPr="0066333C" w:rsidRDefault="00877A9C" w:rsidP="008D72D6">
            <w:pPr>
              <w:keepNext/>
              <w:keepLines/>
              <w:widowControl w:val="0"/>
              <w:ind w:left="-104"/>
              <w:rPr>
                <w:bCs/>
                <w:szCs w:val="18"/>
              </w:rPr>
            </w:pPr>
            <w:r w:rsidRPr="00250D25">
              <w:rPr>
                <w:b/>
                <w:color w:val="B5181F"/>
                <w:szCs w:val="18"/>
              </w:rPr>
              <w:t/>
            </w:r>
            <w:r>
              <w:rPr>
                <w:b/>
                <w:color w:val="B5181F"/>
                <w:szCs w:val="18"/>
              </w:rPr>
              <w:br/>
            </w:r>
          </w:p>
        </w:tc>
      </w:tr>
      <w:tr w:rsidR="00877A9C" w14:paraId="71A289CA" w14:textId="77777777" w:rsidTr="008D72D6">
        <w:trPr>
          <w:cantSplit/>
        </w:trPr>
        <w:tc>
          <w:tcPr>
            <w:tcW w:w="2882" w:type="dxa"/>
          </w:tcPr>
          <w:p w14:paraId="3AA29B9B" w14:textId="77777777" w:rsidR="00877A9C" w:rsidRPr="0066333C" w:rsidRDefault="00877A9C" w:rsidP="008D72D6">
            <w:pPr>
              <w:keepNext/>
              <w:keepLines/>
              <w:widowControl w:val="0"/>
              <w:ind w:left="0"/>
              <w:rPr>
                <w:bCs/>
              </w:rPr>
            </w:pPr>
            <w:r w:rsidRPr="0066333C">
              <w:rPr>
                <w:bCs/>
                <w:szCs w:val="18"/>
              </w:rPr>
              <w:t/>
            </w:r>
          </w:p>
        </w:tc>
        <w:tc>
          <w:tcPr>
            <w:tcW w:w="2881" w:type="dxa"/>
          </w:tcPr>
          <w:p w14:paraId="0B386B51" w14:textId="77777777" w:rsidR="00877A9C" w:rsidRPr="0066333C" w:rsidRDefault="00877A9C" w:rsidP="008D72D6">
            <w:pPr>
              <w:keepNext/>
              <w:keepLines/>
              <w:widowControl w:val="0"/>
              <w:ind w:left="0"/>
              <w:rPr>
                <w:bCs/>
              </w:rPr>
            </w:pPr>
            <w:r w:rsidRPr="0066333C">
              <w:rPr>
                <w:bCs/>
                <w:szCs w:val="18"/>
              </w:rPr>
              <w:t/>
            </w:r>
          </w:p>
        </w:tc>
        <w:tc>
          <w:tcPr>
            <w:tcW w:w="2881" w:type="dxa"/>
          </w:tcPr>
          <w:p w14:paraId="0E79CC62" w14:textId="77777777" w:rsidR="00877A9C" w:rsidRPr="0066333C" w:rsidRDefault="00877A9C" w:rsidP="008D72D6">
            <w:pPr>
              <w:keepNext/>
              <w:keepLines/>
              <w:widowControl w:val="0"/>
              <w:ind w:left="0"/>
              <w:rPr>
                <w:bCs/>
              </w:rPr>
            </w:pPr>
            <w:r w:rsidRPr="0066333C">
              <w:rPr>
                <w:bCs/>
                <w:szCs w:val="18"/>
              </w:rPr>
              <w:t/>
            </w:r>
          </w:p>
        </w:tc>
      </w:tr>
      <w:tr w:rsidR="00877A9C" w14:paraId="35BDD1AF" w14:textId="77777777" w:rsidTr="008D72D6">
        <w:trPr>
          <w:cantSplit/>
        </w:trPr>
        <w:tc>
          <w:tcPr>
            <w:tcW w:w="2882" w:type="dxa"/>
          </w:tcPr>
          <w:p w14:paraId="038D0173"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537D3E04"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06C103DC" w14:textId="77777777" w:rsidR="00877A9C" w:rsidRPr="006B3125" w:rsidRDefault="00877A9C" w:rsidP="008D72D6">
            <w:pPr>
              <w:keepNext/>
              <w:keepLines/>
              <w:widowControl w:val="0"/>
              <w:ind w:left="0"/>
              <w:rPr>
                <w:bCs/>
                <w:sz w:val="14"/>
                <w:szCs w:val="14"/>
              </w:rPr>
            </w:pPr>
            <w:r w:rsidRPr="006B3125">
              <w:rPr>
                <w:bCs/>
                <w:sz w:val="14"/>
                <w:szCs w:val="14"/>
              </w:rPr>
              <w:t/>
            </w:r>
          </w:p>
        </w:tc>
      </w:tr>
      <w:tr w:rsidR="00877A9C" w14:paraId="3162AD3F" w14:textId="77777777" w:rsidTr="008D72D6">
        <w:trPr>
          <w:cantSplit/>
        </w:trPr>
        <w:tc>
          <w:tcPr>
            <w:tcW w:w="2882" w:type="dxa"/>
          </w:tcPr>
          <w:p w14:paraId="4E21FA58" w14:textId="77777777" w:rsidR="00877A9C" w:rsidRPr="0066333C" w:rsidRDefault="00877A9C" w:rsidP="008D72D6">
            <w:pPr>
              <w:keepNext/>
              <w:keepLines/>
              <w:widowControl w:val="0"/>
              <w:ind w:left="0"/>
              <w:rPr>
                <w:bCs/>
              </w:rPr>
            </w:pPr>
            <w:r w:rsidRPr="0066333C">
              <w:rPr>
                <w:bCs/>
                <w:szCs w:val="18"/>
              </w:rPr>
              <w:t/>
            </w:r>
          </w:p>
        </w:tc>
        <w:tc>
          <w:tcPr>
            <w:tcW w:w="2881" w:type="dxa"/>
          </w:tcPr>
          <w:p w14:paraId="088DDEA9" w14:textId="77777777" w:rsidR="00877A9C" w:rsidRPr="0066333C" w:rsidRDefault="00877A9C" w:rsidP="008D72D6">
            <w:pPr>
              <w:keepNext/>
              <w:keepLines/>
              <w:widowControl w:val="0"/>
              <w:ind w:left="0"/>
              <w:rPr>
                <w:bCs/>
              </w:rPr>
            </w:pPr>
            <w:r w:rsidRPr="0066333C">
              <w:rPr>
                <w:bCs/>
                <w:szCs w:val="18"/>
              </w:rPr>
              <w:t/>
            </w:r>
          </w:p>
        </w:tc>
        <w:tc>
          <w:tcPr>
            <w:tcW w:w="2881" w:type="dxa"/>
          </w:tcPr>
          <w:p w14:paraId="45A3A0F5" w14:textId="77777777" w:rsidR="00877A9C" w:rsidRPr="0066333C" w:rsidRDefault="00877A9C" w:rsidP="008D72D6">
            <w:pPr>
              <w:keepNext/>
              <w:keepLines/>
              <w:widowControl w:val="0"/>
              <w:ind w:left="0"/>
              <w:rPr>
                <w:bCs/>
              </w:rPr>
            </w:pPr>
            <w:r w:rsidRPr="0066333C">
              <w:rPr>
                <w:bCs/>
                <w:szCs w:val="18"/>
              </w:rPr>
              <w:t/>
            </w:r>
          </w:p>
        </w:tc>
      </w:tr>
      <w:tr w:rsidR="00877A9C" w14:paraId="2FE53555" w14:textId="77777777" w:rsidTr="008D72D6">
        <w:trPr>
          <w:cantSplit/>
        </w:trPr>
        <w:tc>
          <w:tcPr>
            <w:tcW w:w="2882" w:type="dxa"/>
          </w:tcPr>
          <w:p w14:paraId="319D2659"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74D503B6" w14:textId="77777777" w:rsidR="00877A9C" w:rsidRPr="006B3125" w:rsidRDefault="00877A9C" w:rsidP="008D72D6">
            <w:pPr>
              <w:keepNext/>
              <w:keepLines/>
              <w:widowControl w:val="0"/>
              <w:ind w:left="0"/>
              <w:rPr>
                <w:bCs/>
                <w:sz w:val="14"/>
                <w:szCs w:val="14"/>
              </w:rPr>
            </w:pPr>
            <w:r w:rsidRPr="006B3125">
              <w:rPr>
                <w:bCs/>
                <w:sz w:val="14"/>
                <w:szCs w:val="14"/>
              </w:rPr>
              <w:t/>
            </w:r>
          </w:p>
        </w:tc>
        <w:tc>
          <w:tcPr>
            <w:tcW w:w="2881" w:type="dxa"/>
          </w:tcPr>
          <w:p w14:paraId="2AFC6616" w14:textId="77777777" w:rsidR="00877A9C" w:rsidRPr="006B3125" w:rsidRDefault="00877A9C" w:rsidP="008D72D6">
            <w:pPr>
              <w:keepNext/>
              <w:keepLines/>
              <w:widowControl w:val="0"/>
              <w:ind w:left="0"/>
              <w:rPr>
                <w:bCs/>
                <w:sz w:val="14"/>
                <w:szCs w:val="14"/>
              </w:rPr>
            </w:pPr>
            <w:r w:rsidRPr="006B3125">
              <w:rPr>
                <w:bCs/>
                <w:sz w:val="14"/>
                <w:szCs w:val="14"/>
              </w:rPr>
              <w:t/>
            </w:r>
          </w:p>
        </w:tc>
      </w:tr>
    </w:tbl>
    <w:p w14:paraId="073BC178" w14:textId="77777777" w:rsidR="00877A9C" w:rsidRPr="00ED1ACA" w:rsidRDefault="00877A9C" w:rsidP="00877A9C">
      <w:pPr>
        <w:keepNext/>
        <w:keepLines/>
        <w:widowControl w:val="0"/>
        <w:ind w:left="426"/>
        <w:rPr>
          <w:bCs/>
        </w:rPr>
      </w:pPr>
    </w:p>
    <w:p w14:paraId="2BCFACBF" w14:textId="034AB92D" w:rsidR="002B57A6" w:rsidRPr="00ED1ACA" w:rsidRDefault="002B57A6" w:rsidP="00877A9C">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CC067" w14:textId="77777777" w:rsidR="00F665D9" w:rsidRDefault="00F665D9" w:rsidP="00E135C4">
      <w:pPr>
        <w:spacing w:after="0" w:line="240" w:lineRule="auto"/>
      </w:pPr>
      <w:r>
        <w:separator/>
      </w:r>
    </w:p>
  </w:endnote>
  <w:endnote w:type="continuationSeparator" w:id="0">
    <w:p w14:paraId="743588D2" w14:textId="77777777" w:rsidR="00F665D9" w:rsidRDefault="00F665D9"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7ED2F411"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4F6497">
            <w:rPr>
              <w:color w:val="A6A6A6" w:themeColor="background1" w:themeShade="A6"/>
            </w:rPr>
            <w:t>Ludwigsburg</w:t>
          </w:r>
          <w:r w:rsidR="00E135C4" w:rsidRPr="0044144E">
            <w:rPr>
              <w:color w:val="A6A6A6" w:themeColor="background1" w:themeShade="A6"/>
            </w:rPr>
            <w:t xml:space="preserve"> </w:t>
          </w:r>
          <w:r w:rsidR="00E135C4" w:rsidRPr="0044144E">
            <w:rPr>
              <w:color w:val="A6A6A6" w:themeColor="background1" w:themeShade="A6"/>
            </w:rPr>
            <w:br/>
          </w:r>
          <w:r w:rsidR="004F6497" w:rsidRPr="004F6497">
            <w:rPr>
              <w:color w:val="A6A6A6" w:themeColor="background1" w:themeShade="A6"/>
            </w:rPr>
            <w:t xml:space="preserve">Myliusstraße 15, 71638 </w:t>
          </w:r>
          <w:r w:rsidR="004F6497">
            <w:rPr>
              <w:color w:val="A6A6A6" w:themeColor="background1" w:themeShade="A6"/>
            </w:rPr>
            <w:t>Ludwigsburg</w:t>
          </w:r>
          <w:r w:rsidR="002414F2" w:rsidRPr="002414F2">
            <w:rPr>
              <w:color w:val="A6A6A6" w:themeColor="background1" w:themeShade="A6"/>
            </w:rPr>
            <w:t xml:space="preserve"> </w:t>
          </w:r>
        </w:p>
        <w:p w14:paraId="0D8CD542" w14:textId="7942CD50" w:rsidR="00E135C4" w:rsidRPr="00F8691D" w:rsidRDefault="002414F2" w:rsidP="002414F2">
          <w:pPr>
            <w:pStyle w:val="Fuzeile"/>
            <w:ind w:left="0" w:right="-142"/>
          </w:pPr>
          <w:r w:rsidRPr="002414F2">
            <w:rPr>
              <w:color w:val="A6A6A6" w:themeColor="background1" w:themeShade="A6"/>
            </w:rPr>
            <w:t xml:space="preserve">Tel. </w:t>
          </w:r>
          <w:r w:rsidR="004F6497" w:rsidRPr="004F6497">
            <w:rPr>
              <w:color w:val="A6A6A6" w:themeColor="background1" w:themeShade="A6"/>
            </w:rPr>
            <w:t>0711/21821554-4</w:t>
          </w:r>
          <w:r w:rsidR="00F74457">
            <w:rPr>
              <w:color w:val="A6A6A6" w:themeColor="background1" w:themeShade="A6"/>
            </w:rPr>
            <w:t>2</w:t>
          </w:r>
          <w:r w:rsidR="004F6497">
            <w:rPr>
              <w:color w:val="A6A6A6" w:themeColor="background1" w:themeShade="A6"/>
            </w:rPr>
            <w:t xml:space="preserve"> </w:t>
          </w:r>
          <w:r w:rsidRPr="002414F2">
            <w:rPr>
              <w:color w:val="A6A6A6" w:themeColor="background1" w:themeShade="A6"/>
            </w:rPr>
            <w:t xml:space="preserve">| </w:t>
          </w:r>
          <w:r w:rsidR="004F6497">
            <w:rPr>
              <w:color w:val="A6A6A6" w:themeColor="background1" w:themeShade="A6"/>
            </w:rPr>
            <w:t>ludwigsburg</w:t>
          </w:r>
          <w:r w:rsidRPr="002414F2">
            <w:rPr>
              <w:color w:val="A6A6A6" w:themeColor="background1" w:themeShade="A6"/>
            </w:rPr>
            <w:t>@lpb.bwl.de |</w:t>
          </w:r>
          <w:r w:rsidR="004F6497">
            <w:rPr>
              <w:color w:val="A6A6A6" w:themeColor="background1" w:themeShade="A6"/>
            </w:rPr>
            <w:br/>
          </w:r>
          <w:r w:rsidRPr="002414F2">
            <w:rPr>
              <w:color w:val="A6A6A6" w:themeColor="background1" w:themeShade="A6"/>
            </w:rPr>
            <w:t>www.lpb</w:t>
          </w:r>
          <w:r>
            <w:rPr>
              <w:color w:val="A6A6A6" w:themeColor="background1" w:themeShade="A6"/>
            </w:rPr>
            <w:t>-</w:t>
          </w:r>
          <w:r w:rsidR="004F6497">
            <w:rPr>
              <w:color w:val="A6A6A6" w:themeColor="background1" w:themeShade="A6"/>
            </w:rPr>
            <w:t>ludwigsburg</w:t>
          </w:r>
          <w:r w:rsidRPr="002414F2">
            <w:rPr>
              <w:color w:val="A6A6A6" w:themeColor="background1" w:themeShade="A6"/>
            </w:rPr>
            <w:t>.de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DDFE5" w14:textId="77777777" w:rsidR="00F665D9" w:rsidRDefault="00F665D9" w:rsidP="00E135C4">
      <w:pPr>
        <w:spacing w:after="0" w:line="240" w:lineRule="auto"/>
      </w:pPr>
      <w:r>
        <w:separator/>
      </w:r>
    </w:p>
  </w:footnote>
  <w:footnote w:type="continuationSeparator" w:id="0">
    <w:p w14:paraId="2BCB4499" w14:textId="77777777" w:rsidR="00F665D9" w:rsidRDefault="00F665D9"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4A0409B4" w:rsidR="002D2E7C" w:rsidRPr="00923E09" w:rsidRDefault="00923E09" w:rsidP="00923E09">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Aktion/Infostand</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C69FC"/>
    <w:rsid w:val="001143F4"/>
    <w:rsid w:val="001509B3"/>
    <w:rsid w:val="00177510"/>
    <w:rsid w:val="001D2BA6"/>
    <w:rsid w:val="002414F2"/>
    <w:rsid w:val="00250D25"/>
    <w:rsid w:val="0029406E"/>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176A8"/>
    <w:rsid w:val="0044144E"/>
    <w:rsid w:val="00474FFA"/>
    <w:rsid w:val="004D3C9B"/>
    <w:rsid w:val="004F06A5"/>
    <w:rsid w:val="004F0CC6"/>
    <w:rsid w:val="004F6497"/>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26971"/>
    <w:rsid w:val="006B0D91"/>
    <w:rsid w:val="006B5183"/>
    <w:rsid w:val="006B51C1"/>
    <w:rsid w:val="00737B42"/>
    <w:rsid w:val="00740B28"/>
    <w:rsid w:val="00742586"/>
    <w:rsid w:val="00765915"/>
    <w:rsid w:val="007675DB"/>
    <w:rsid w:val="008121E7"/>
    <w:rsid w:val="00812BCC"/>
    <w:rsid w:val="00816A17"/>
    <w:rsid w:val="00832156"/>
    <w:rsid w:val="00856A6E"/>
    <w:rsid w:val="00877A9C"/>
    <w:rsid w:val="00895D64"/>
    <w:rsid w:val="008F0A23"/>
    <w:rsid w:val="00921414"/>
    <w:rsid w:val="00923E09"/>
    <w:rsid w:val="00961928"/>
    <w:rsid w:val="009810E0"/>
    <w:rsid w:val="009933D0"/>
    <w:rsid w:val="009A22AB"/>
    <w:rsid w:val="009B354E"/>
    <w:rsid w:val="009C658D"/>
    <w:rsid w:val="009D1DB5"/>
    <w:rsid w:val="00A319CD"/>
    <w:rsid w:val="00A36A51"/>
    <w:rsid w:val="00A47762"/>
    <w:rsid w:val="00A70E5B"/>
    <w:rsid w:val="00AB64B2"/>
    <w:rsid w:val="00AB6EE7"/>
    <w:rsid w:val="00AD5297"/>
    <w:rsid w:val="00B361ED"/>
    <w:rsid w:val="00B57B6D"/>
    <w:rsid w:val="00BD7E19"/>
    <w:rsid w:val="00BF2381"/>
    <w:rsid w:val="00C311F0"/>
    <w:rsid w:val="00C4551F"/>
    <w:rsid w:val="00C46283"/>
    <w:rsid w:val="00C609CA"/>
    <w:rsid w:val="00C60E42"/>
    <w:rsid w:val="00C72727"/>
    <w:rsid w:val="00C87941"/>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0D19"/>
    <w:rsid w:val="00F0247F"/>
    <w:rsid w:val="00F665D9"/>
    <w:rsid w:val="00F74457"/>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_rId11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Lange Nacht der Demokratie [53/40c-26]</dc:title>
  <dc:subject>Was hat Spielen mit Demokratie zu tun? Finde es heraus… Die LpB-Außenstelle Ludwigsburg beteiligt sich mit einem spielerischen Angebot an der 2. Langen Nacht der Demokratie in Baden-Württemberg.</dc:subject>
  <dc:creator>Thomas Franke
 - Landeszentrale für politische Bildung</dc:creator>
  <cp:keywords>53/40c-26 - Lange Nacht der Demokratie, 02.10.2026</cp:keywords>
  <dc:description/>
  <cp:lastModifiedBy>Runkel</cp:lastModifiedBy>
  <cp:revision>4</cp:revision>
  <dcterms:created xsi:type="dcterms:W3CDTF">2026-03-05T08:42:00Z</dcterms:created>
  <dcterms:modified xsi:type="dcterms:W3CDTF">2026-05-06T11:49:00Z</dcterms:modified>
</cp:coreProperties>
</file>