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jpeg" ContentType="image/jpeg"/>
  <Override PartName="/word/media/image_rId16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Aktionsstand bei der Langen Nacht der Demokratie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Im Rahmen der Veranstaltung „Code für Demokratie – Digitale Ideen für eine starke Demokratie"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Freitag, 02. Oktober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046D99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5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Titelbild_Lange Nacht / Copyright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Aktionsstand der LpB mit Mitmachangeboten, Publikationen und Give-Aways.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Aktionsstand begleitend zu „Code für Demokratie – Digitale Ideen für eine starke Demokratie" im Rahmen der Langen Nacht zur Demokratie.</w:t>
      </w:r>
    </w:p>
    <w:p>
      <w:pPr/>
      <w:r>
        <w:rPr/>
        <w:t xml:space="preserve">Hintergund zur Veranstaltung </w:t>
      </w:r>
    </w:p>
    <w:p>
      <w:pPr/>
      <w:r>
        <w:rPr>
          <w:b w:val="1"/>
          <w:bCs w:val="1"/>
        </w:rPr>
        <w:t xml:space="preserve">„</w:t>
      </w:r>
    </w:p>
    <w:p>
      <w:pPr/>
      <w:hyperlink r:id="rId7" w:history="1">
        <w:r>
          <w:rPr>
            <w:b w:val="1"/>
            <w:bCs w:val="1"/>
          </w:rPr>
          <w:t xml:space="preserve">Code für Demokratie – Digitale Ideen für eine starke Demokratie</w:t>
        </w:r>
      </w:hyperlink>
    </w:p>
    <w:p>
      <w:pPr/>
      <w:r>
        <w:rPr>
          <w:b w:val="1"/>
          <w:bCs w:val="1"/>
        </w:rPr>
        <w:t xml:space="preserve">"</w:t>
      </w:r>
    </w:p>
    <w:p>
      <w:pPr/>
      <w:r>
        <w:rPr/>
        <w:t xml:space="preserve">:</w:t>
      </w:r>
    </w:p>
    <w:p>
      <w:pPr/>
      <w:r>
        <w:rPr/>
        <w:t xml:space="preserve">Welchen Einfluss haben Künstliche Intelligenz und digitale Technologien auf unsere Gesellschaft? Wie können wir sie einsetzen, um unsere Demokratie zu stärken?</w:t>
      </w:r>
    </w:p>
    <w:p/>
    <w:p>
      <w:pPr/>
      <w:r>
        <w:rPr/>
        <w:t xml:space="preserve">Im interaktiven Workshop „Code für Demokratie“ entwickeln Jugendliche und junge Erwachsene im Rahmen eines KI-Hackathons gemeinsam digitale Lösungsansätze für aktuelle demokratische Herausforderungen. Mit Unterstützung moderner KI-Werkzeuge entstehen erste Prototypen – beispielsweise KI-Chatbots oder andere digitale Anwendungen, die Menschen bei gesellschaftlichen Fragestellungen unterstützen können.</w:t>
      </w:r>
    </w:p>
    <w:p/>
    <w:p>
      <w:pPr/>
      <w:r>
        <w:rPr/>
        <w:t xml:space="preserve">Im Mittelpunkt stehen nicht Programmierkenntnisse, sondern Kreativität, Teamarbeit und die gemeinsame Entwicklung innovativer Ideen. Die Teilnehmenden lernen, wie KI verantwortungsvoll eingesetzt werden kann und welche Chancen und Grenzen sie besitzt.</w:t>
      </w:r>
    </w:p>
    <w:p/>
    <w:p>
      <w:pPr/>
      <w:r>
        <w:rPr/>
        <w:t xml:space="preserve">Der Hackathon wird veranstaltet und durchgeführt von der Stadt Weingarten, dem Bildungswerk der Baden-Württembergischen Wirtschaft e. V., der Landeszentrale für politische Bildung Baden-Württemberg und der RWU Hochschule Ravensburg-Weingarten. Die Veranstaltung findet im Rahmen der Langen Nacht der Demokratie Baden-Württemberg statt und wird von der Baden-Württemberg Stiftung gefördert.</w:t>
      </w:r>
    </w:p>
    <w:p/>
    <w:p>
      <w:pPr/>
      <w:r>
        <w:rPr/>
        <w:t xml:space="preserve">Der Workshop richtet sich an Jugendliche und junge Erwachsene, die Lust haben, Demokratie mitzugestalten – unabhängig von ihren technischen Vorkenntnissen.“</w:t>
      </w:r>
    </w:p>
    <w:p>
      <w:pPr/>
      <w:r>
        <w:rPr>
          <w:b w:val="1"/>
          <w:bCs w:val="1"/>
        </w:rPr>
        <w:t xml:space="preserve">Veranstaltungsort: Kinder- und Jugendbüro der Stadt Weingarten, Liebfrauenstraße 24, 88250 Weingarten</w:t>
      </w:r>
    </w:p>
    <w:p>
      <w:pPr/>
      <w:r>
        <w:rPr>
          <w:i w:val="1"/>
          <w:iCs w:val="1"/>
        </w:rPr>
        <w:t xml:space="preserve">Der Hackathon wird veranstaltet und durchgeführt von der Stadt Weingarten, dem Bildungswerk der Baden-Württembergischen Wirtschaft e.V., der Landeszentrale für politische Bildung Baden-Württemberg und der RWU Hochschule Ravensburg-Weingarten. Die Veranstaltung findet im Rahmen der Langen Nacht der Demokratie in Baden-Württemberg statt.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Freitag, 02. Oktober 2026, 13:00 Uhr - 21:00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Anja Meitner, Leiterin der Außenstelle Tübingen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 Verwaltung Tübingen, E-Mail: tuebingen.verwaltung@lpb.bwl.de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Kinder- und Jugendbüro der Stadt Weingarten</w:t>
        <w:br/>
        <w:t/>
        <w:br/>
        <w:t> </w:t>
        <w:br/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54/40c-26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19A8EBFB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071A8EC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36A03B5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351D0368" w14:textId="786B3AF2" w:rsidR="00F51E32" w:rsidRDefault="005268E3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>Keine Anmeldung erforderlich</w:t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35188B28" w14:textId="77777777" w:rsidR="00F51E32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51E32" w14:paraId="3CBEA919" w14:textId="77777777" w:rsidTr="008D72D6">
        <w:trPr>
          <w:cantSplit/>
        </w:trPr>
        <w:tc>
          <w:tcPr>
            <w:tcW w:w="8644" w:type="dxa"/>
            <w:gridSpan w:val="3"/>
          </w:tcPr>
          <w:p w14:paraId="099F3B9D" w14:textId="77777777" w:rsidR="00F51E32" w:rsidRPr="0066333C" w:rsidRDefault="00F51E32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51E32" w14:paraId="3ABEFC23" w14:textId="77777777" w:rsidTr="008D72D6">
        <w:trPr>
          <w:cantSplit/>
        </w:trPr>
        <w:tc>
          <w:tcPr>
            <w:tcW w:w="2882" w:type="dxa"/>
          </w:tcPr>
          <w:p w14:paraId="796A08F8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1.3387096774194cm" stroked="f" filled="f">
                  <v:imagedata r:id="rId16" o:title=""/>
                </v:shape>
              </w:pict>
              <w:t/>
            </w:r>
          </w:p>
        </w:tc>
        <w:tc>
          <w:tcPr>
            <w:tcW w:w="2881" w:type="dxa"/>
          </w:tcPr>
          <w:p w14:paraId="73E7155E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032B99FC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51E32" w14:paraId="49222BCD" w14:textId="77777777" w:rsidTr="008D72D6">
        <w:trPr>
          <w:cantSplit/>
        </w:trPr>
        <w:tc>
          <w:tcPr>
            <w:tcW w:w="2882" w:type="dxa"/>
          </w:tcPr>
          <w:p w14:paraId="4BDBAF4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RWU Hochschule Ravensburg-Weingarten</w:t>
              <w:br/>
              <w:t/>
            </w:r>
          </w:p>
        </w:tc>
        <w:tc>
          <w:tcPr>
            <w:tcW w:w="2881" w:type="dxa"/>
          </w:tcPr>
          <w:p w14:paraId="45DFD1C4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367F3507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F51E32" w14:paraId="67608679" w14:textId="77777777" w:rsidTr="008D72D6">
        <w:trPr>
          <w:cantSplit/>
        </w:trPr>
        <w:tc>
          <w:tcPr>
            <w:tcW w:w="2882" w:type="dxa"/>
          </w:tcPr>
          <w:p w14:paraId="3EF744A5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F113A5F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42F90C7A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51E32" w14:paraId="6A3B2F34" w14:textId="77777777" w:rsidTr="008D72D6">
        <w:trPr>
          <w:cantSplit/>
        </w:trPr>
        <w:tc>
          <w:tcPr>
            <w:tcW w:w="2882" w:type="dxa"/>
          </w:tcPr>
          <w:p w14:paraId="7D13CE3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7BDAC9ED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38180E9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7B8EBF72" w14:textId="77777777" w:rsidR="00F51E32" w:rsidRPr="00ED1ACA" w:rsidRDefault="00F51E32" w:rsidP="00F51E32">
      <w:pPr>
        <w:keepNext/>
        <w:keepLines/>
        <w:widowControl w:val="0"/>
        <w:ind w:left="426"/>
        <w:rPr>
          <w:bCs/>
        </w:rPr>
      </w:pPr>
    </w:p>
    <w:p w14:paraId="2BCFACBF" w14:textId="5D9729A9" w:rsidR="002B57A6" w:rsidRPr="00ED1ACA" w:rsidRDefault="002B57A6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9B3C" w14:textId="77777777" w:rsidR="002A4830" w:rsidRDefault="002A4830" w:rsidP="00E135C4">
      <w:pPr>
        <w:spacing w:after="0" w:line="240" w:lineRule="auto"/>
      </w:pPr>
      <w:r>
        <w:separator/>
      </w:r>
    </w:p>
  </w:endnote>
  <w:endnote w:type="continuationSeparator" w:id="0">
    <w:p w14:paraId="01A85158" w14:textId="77777777" w:rsidR="002A4830" w:rsidRDefault="002A4830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5DC" w14:textId="77777777" w:rsidR="00C92C7C" w:rsidRDefault="00C92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44C072DE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54AEB5FC" w14:textId="58E4A81C" w:rsidR="002414F2" w:rsidRPr="002414F2" w:rsidRDefault="00C92C7C" w:rsidP="002414F2">
          <w:pPr>
            <w:pStyle w:val="Fuzeile"/>
            <w:ind w:left="0"/>
            <w:rPr>
              <w:color w:val="A6A6A6" w:themeColor="background1" w:themeShade="A6"/>
            </w:rPr>
          </w:pPr>
          <w:r>
            <w:rPr>
              <w:color w:val="A6A6A6" w:themeColor="background1" w:themeShade="A6"/>
            </w:rPr>
            <w:t xml:space="preserve">Außenstelle </w:t>
          </w:r>
          <w:r w:rsidR="008627AD">
            <w:rPr>
              <w:color w:val="A6A6A6" w:themeColor="background1" w:themeShade="A6"/>
            </w:rPr>
            <w:t>Tübingen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="008627AD" w:rsidRPr="008627AD">
            <w:rPr>
              <w:color w:val="A6A6A6" w:themeColor="background1" w:themeShade="A6"/>
            </w:rPr>
            <w:t>Wilhelmstr. 8, 72074 Tübingen</w:t>
          </w:r>
        </w:p>
        <w:p w14:paraId="0D8CD542" w14:textId="6724E838" w:rsidR="00E135C4" w:rsidRPr="00F8691D" w:rsidRDefault="002414F2" w:rsidP="008627AD">
          <w:pPr>
            <w:pStyle w:val="Fuzeile"/>
            <w:ind w:left="0" w:right="-142"/>
          </w:pPr>
          <w:r w:rsidRPr="002414F2">
            <w:rPr>
              <w:color w:val="A6A6A6" w:themeColor="background1" w:themeShade="A6"/>
            </w:rPr>
            <w:t xml:space="preserve">Tel. </w:t>
          </w:r>
          <w:r w:rsidR="008627AD" w:rsidRPr="008627AD">
            <w:rPr>
              <w:color w:val="A6A6A6" w:themeColor="background1" w:themeShade="A6"/>
            </w:rPr>
            <w:t>07071/13680-60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 xml:space="preserve">| 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@lpb.bwl.de |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>www.lpb</w:t>
          </w:r>
          <w:r>
            <w:rPr>
              <w:color w:val="A6A6A6" w:themeColor="background1" w:themeShade="A6"/>
            </w:rPr>
            <w:t>-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3F8F30D3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1E9C95" w14:textId="77777777" w:rsidR="00A319CD" w:rsidRDefault="00A319CD" w:rsidP="00A319CD">
    <w:pPr>
      <w:pStyle w:val="Fuzeile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062F" w14:textId="77777777" w:rsidR="00C92C7C" w:rsidRDefault="00C92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9356" w14:textId="77777777" w:rsidR="002A4830" w:rsidRDefault="002A4830" w:rsidP="00E135C4">
      <w:pPr>
        <w:spacing w:after="0" w:line="240" w:lineRule="auto"/>
      </w:pPr>
      <w:r>
        <w:separator/>
      </w:r>
    </w:p>
  </w:footnote>
  <w:footnote w:type="continuationSeparator" w:id="0">
    <w:p w14:paraId="1A4FF373" w14:textId="77777777" w:rsidR="002A4830" w:rsidRDefault="002A4830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C59" w14:textId="77777777" w:rsidR="00C92C7C" w:rsidRDefault="00C92C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50432E43" w:rsidR="002D2E7C" w:rsidRPr="000A25FD" w:rsidRDefault="000A25FD" w:rsidP="000A25FD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Aktion/Infostand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E5F8" w14:textId="77777777" w:rsidR="00C92C7C" w:rsidRDefault="00C92C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46D99"/>
    <w:rsid w:val="00050F89"/>
    <w:rsid w:val="000710C4"/>
    <w:rsid w:val="00076271"/>
    <w:rsid w:val="000926BB"/>
    <w:rsid w:val="0009395A"/>
    <w:rsid w:val="00095C63"/>
    <w:rsid w:val="000A25FD"/>
    <w:rsid w:val="000C11D1"/>
    <w:rsid w:val="000E5F74"/>
    <w:rsid w:val="000F2D84"/>
    <w:rsid w:val="001143F4"/>
    <w:rsid w:val="001509B3"/>
    <w:rsid w:val="00177510"/>
    <w:rsid w:val="001D2BA6"/>
    <w:rsid w:val="002414F2"/>
    <w:rsid w:val="00250D25"/>
    <w:rsid w:val="0029406E"/>
    <w:rsid w:val="002A4830"/>
    <w:rsid w:val="002A76D4"/>
    <w:rsid w:val="002B57A6"/>
    <w:rsid w:val="002C5B80"/>
    <w:rsid w:val="002D2E7C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4144E"/>
    <w:rsid w:val="00474FFA"/>
    <w:rsid w:val="00490DB7"/>
    <w:rsid w:val="004C1316"/>
    <w:rsid w:val="004D3C9B"/>
    <w:rsid w:val="004F06A5"/>
    <w:rsid w:val="004F6497"/>
    <w:rsid w:val="00506863"/>
    <w:rsid w:val="005224E5"/>
    <w:rsid w:val="005268E3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6333C"/>
    <w:rsid w:val="006B0D91"/>
    <w:rsid w:val="006B3125"/>
    <w:rsid w:val="006B5183"/>
    <w:rsid w:val="006B51C1"/>
    <w:rsid w:val="00737B42"/>
    <w:rsid w:val="00740B28"/>
    <w:rsid w:val="00742586"/>
    <w:rsid w:val="00765915"/>
    <w:rsid w:val="007675DB"/>
    <w:rsid w:val="008121E7"/>
    <w:rsid w:val="00812BCC"/>
    <w:rsid w:val="00816A17"/>
    <w:rsid w:val="00832156"/>
    <w:rsid w:val="00856A6E"/>
    <w:rsid w:val="008627AD"/>
    <w:rsid w:val="00895D64"/>
    <w:rsid w:val="008F0A23"/>
    <w:rsid w:val="00921414"/>
    <w:rsid w:val="00961928"/>
    <w:rsid w:val="00965351"/>
    <w:rsid w:val="009810E0"/>
    <w:rsid w:val="009933D0"/>
    <w:rsid w:val="009A22AB"/>
    <w:rsid w:val="009B354E"/>
    <w:rsid w:val="009C658D"/>
    <w:rsid w:val="009D1DB5"/>
    <w:rsid w:val="00A319CD"/>
    <w:rsid w:val="00A36A51"/>
    <w:rsid w:val="00AB64B2"/>
    <w:rsid w:val="00AB6EE7"/>
    <w:rsid w:val="00AD5297"/>
    <w:rsid w:val="00B361ED"/>
    <w:rsid w:val="00B57B6D"/>
    <w:rsid w:val="00B76B1C"/>
    <w:rsid w:val="00BD7E19"/>
    <w:rsid w:val="00BF2381"/>
    <w:rsid w:val="00C311F0"/>
    <w:rsid w:val="00C4551F"/>
    <w:rsid w:val="00C46283"/>
    <w:rsid w:val="00C609CA"/>
    <w:rsid w:val="00C60E42"/>
    <w:rsid w:val="00C72727"/>
    <w:rsid w:val="00C7325A"/>
    <w:rsid w:val="00C92C7C"/>
    <w:rsid w:val="00CA0E1A"/>
    <w:rsid w:val="00CA44F1"/>
    <w:rsid w:val="00CB6771"/>
    <w:rsid w:val="00CE210F"/>
    <w:rsid w:val="00CF2704"/>
    <w:rsid w:val="00D07B03"/>
    <w:rsid w:val="00D14EA6"/>
    <w:rsid w:val="00D40A42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5661E"/>
    <w:rsid w:val="00E77C9F"/>
    <w:rsid w:val="00EB7E7F"/>
    <w:rsid w:val="00ED1ACA"/>
    <w:rsid w:val="00EE6333"/>
    <w:rsid w:val="00F0247F"/>
    <w:rsid w:val="00F51E32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jpeg"/><Relationship Id="rId16" Type="http://schemas.openxmlformats.org/officeDocument/2006/relationships/image" Target="media/image_rId16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Aktionsstand bei der Langen Nacht der Demokratie [54/40c-26]</dc:title>
  <dc:subject>Aktionsstand der LpB mit Mitmachangeboten, Publikationen und Give-Aways.</dc:subject>
  <dc:creator>Anja Meitner, Leiterin der Außenstelle Tübingen
 - Landeszentrale für politische Bildung</dc:creator>
  <cp:keywords>54/40c-26 - Aktionsstand bei der Langen Nacht der Demokratie, 02.10.2026</cp:keywords>
  <dc:description/>
  <cp:lastModifiedBy>Runkel</cp:lastModifiedBy>
  <cp:revision>4</cp:revision>
  <dcterms:created xsi:type="dcterms:W3CDTF">2026-03-05T08:46:00Z</dcterms:created>
  <dcterms:modified xsi:type="dcterms:W3CDTF">2026-05-06T11:48:00Z</dcterms:modified>
</cp:coreProperties>
</file>